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52BB" w14:textId="77777777" w:rsidR="00000000" w:rsidRPr="007D45CE" w:rsidRDefault="00851779">
      <w:pPr>
        <w:pStyle w:val="ConsPlusNormal"/>
        <w:jc w:val="both"/>
        <w:outlineLvl w:val="0"/>
      </w:pPr>
    </w:p>
    <w:p w14:paraId="3C4AB9CF" w14:textId="77777777" w:rsidR="00000000" w:rsidRPr="007D45CE" w:rsidRDefault="00851779">
      <w:pPr>
        <w:pStyle w:val="ConsPlusNormal"/>
        <w:outlineLvl w:val="0"/>
      </w:pPr>
      <w:r w:rsidRPr="007D45CE">
        <w:t>Зарегистрировано в Минюсте России 20 февраля 2013 г. N 27235</w:t>
      </w:r>
    </w:p>
    <w:p w14:paraId="19C706EE" w14:textId="77777777" w:rsidR="00000000" w:rsidRPr="007D45CE" w:rsidRDefault="008517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618BF1" w14:textId="77777777" w:rsidR="00000000" w:rsidRPr="007D45CE" w:rsidRDefault="00851779">
      <w:pPr>
        <w:pStyle w:val="ConsPlusNormal"/>
      </w:pPr>
    </w:p>
    <w:p w14:paraId="504247DC" w14:textId="77777777" w:rsidR="00000000" w:rsidRPr="007D45CE" w:rsidRDefault="00851779">
      <w:pPr>
        <w:pStyle w:val="ConsPlusTitle"/>
        <w:jc w:val="center"/>
      </w:pPr>
      <w:r w:rsidRPr="007D45CE">
        <w:t>МИНИСТЕРСТВО ЗДРАВООХРАНЕНИЯ РОССИЙСКОЙ ФЕДЕРАЦИИ</w:t>
      </w:r>
    </w:p>
    <w:p w14:paraId="19CB9C50" w14:textId="77777777" w:rsidR="00000000" w:rsidRPr="007D45CE" w:rsidRDefault="00851779">
      <w:pPr>
        <w:pStyle w:val="ConsPlusTitle"/>
        <w:jc w:val="center"/>
      </w:pPr>
    </w:p>
    <w:p w14:paraId="3338774A" w14:textId="77777777" w:rsidR="00000000" w:rsidRPr="007D45CE" w:rsidRDefault="00851779">
      <w:pPr>
        <w:pStyle w:val="ConsPlusTitle"/>
        <w:jc w:val="center"/>
      </w:pPr>
      <w:r w:rsidRPr="007D45CE">
        <w:t>ПРИКАЗ</w:t>
      </w:r>
    </w:p>
    <w:p w14:paraId="18451DA3" w14:textId="77777777" w:rsidR="00000000" w:rsidRPr="007D45CE" w:rsidRDefault="00851779">
      <w:pPr>
        <w:pStyle w:val="ConsPlusTitle"/>
        <w:jc w:val="center"/>
      </w:pPr>
      <w:r w:rsidRPr="007D45CE">
        <w:t>от 24 декабря 2012 г. N 1496н</w:t>
      </w:r>
    </w:p>
    <w:p w14:paraId="2E8EC232" w14:textId="77777777" w:rsidR="00000000" w:rsidRPr="007D45CE" w:rsidRDefault="00851779">
      <w:pPr>
        <w:pStyle w:val="ConsPlusTitle"/>
        <w:jc w:val="center"/>
      </w:pPr>
    </w:p>
    <w:p w14:paraId="35BCB2AF" w14:textId="77777777" w:rsidR="00000000" w:rsidRPr="007D45CE" w:rsidRDefault="00851779">
      <w:pPr>
        <w:pStyle w:val="ConsPlusTitle"/>
        <w:jc w:val="center"/>
      </w:pPr>
      <w:r w:rsidRPr="007D45CE">
        <w:t>ОБ УТВЕРЖДЕНИИ СТАНДАРТА</w:t>
      </w:r>
    </w:p>
    <w:p w14:paraId="231FB818" w14:textId="77777777" w:rsidR="00000000" w:rsidRPr="007D45CE" w:rsidRDefault="00851779">
      <w:pPr>
        <w:pStyle w:val="ConsPlusTitle"/>
        <w:jc w:val="center"/>
      </w:pPr>
      <w:r w:rsidRPr="007D45CE">
        <w:t>ПЕРВИЧНОЙ МЕДИКО-САНИТАРНОЙ ПОМОЩИ ПРИ ОСТРОМ НЕКРОТИЧЕСКОМ</w:t>
      </w:r>
    </w:p>
    <w:p w14:paraId="12E6465D" w14:textId="77777777" w:rsidR="00000000" w:rsidRPr="007D45CE" w:rsidRDefault="00851779">
      <w:pPr>
        <w:pStyle w:val="ConsPlusTitle"/>
        <w:jc w:val="center"/>
      </w:pPr>
      <w:r w:rsidRPr="007D45CE">
        <w:t>ЯЗВЕННОМ ГИНГИВИТЕ</w:t>
      </w:r>
    </w:p>
    <w:p w14:paraId="272628DD" w14:textId="77777777" w:rsidR="00000000" w:rsidRPr="007D45CE" w:rsidRDefault="00851779">
      <w:pPr>
        <w:pStyle w:val="ConsPlusNormal"/>
        <w:jc w:val="center"/>
      </w:pPr>
    </w:p>
    <w:p w14:paraId="7DFA8045" w14:textId="03282FC2" w:rsidR="00000000" w:rsidRPr="007D45CE" w:rsidRDefault="00851779">
      <w:pPr>
        <w:pStyle w:val="ConsPlusNormal"/>
        <w:ind w:firstLine="540"/>
        <w:jc w:val="both"/>
      </w:pPr>
      <w:r w:rsidRPr="007D45CE">
        <w:t xml:space="preserve">В соответствии со </w:t>
      </w:r>
      <w:r w:rsidRPr="007D45CE">
        <w:t>статьей 37</w:t>
      </w:r>
      <w:r w:rsidRPr="007D45CE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14:paraId="0E17DD0B" w14:textId="6CEDFF61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 xml:space="preserve">Утвердить </w:t>
      </w:r>
      <w:r w:rsidRPr="007D45CE">
        <w:t>стандарт</w:t>
      </w:r>
      <w:r w:rsidRPr="007D45CE">
        <w:t xml:space="preserve"> первичной медико-санитарной помощи при остром некротическом язвенном гингивите согласно приложению.</w:t>
      </w:r>
    </w:p>
    <w:p w14:paraId="448799C8" w14:textId="77777777" w:rsidR="00000000" w:rsidRPr="007D45CE" w:rsidRDefault="00851779">
      <w:pPr>
        <w:pStyle w:val="ConsPlusNormal"/>
        <w:ind w:firstLine="540"/>
        <w:jc w:val="both"/>
      </w:pPr>
    </w:p>
    <w:p w14:paraId="21235CA2" w14:textId="77777777" w:rsidR="00000000" w:rsidRPr="007D45CE" w:rsidRDefault="00851779">
      <w:pPr>
        <w:pStyle w:val="ConsPlusNormal"/>
        <w:jc w:val="right"/>
      </w:pPr>
      <w:r w:rsidRPr="007D45CE">
        <w:t>Министр</w:t>
      </w:r>
    </w:p>
    <w:p w14:paraId="64A5778F" w14:textId="77777777" w:rsidR="00000000" w:rsidRPr="007D45CE" w:rsidRDefault="00851779">
      <w:pPr>
        <w:pStyle w:val="ConsPlusNormal"/>
        <w:jc w:val="right"/>
      </w:pPr>
      <w:r w:rsidRPr="007D45CE">
        <w:t>В.И.СКВОРЦОВА</w:t>
      </w:r>
    </w:p>
    <w:p w14:paraId="3AE89871" w14:textId="77777777" w:rsidR="00000000" w:rsidRPr="007D45CE" w:rsidRDefault="00851779">
      <w:pPr>
        <w:pStyle w:val="ConsPlusNormal"/>
        <w:ind w:firstLine="540"/>
        <w:jc w:val="both"/>
      </w:pPr>
    </w:p>
    <w:p w14:paraId="082D0BAF" w14:textId="77777777" w:rsidR="00000000" w:rsidRPr="007D45CE" w:rsidRDefault="00851779">
      <w:pPr>
        <w:pStyle w:val="ConsPlusNormal"/>
        <w:ind w:firstLine="540"/>
        <w:jc w:val="both"/>
      </w:pPr>
    </w:p>
    <w:p w14:paraId="4325E9E1" w14:textId="77777777" w:rsidR="00000000" w:rsidRPr="007D45CE" w:rsidRDefault="00851779">
      <w:pPr>
        <w:pStyle w:val="ConsPlusNormal"/>
        <w:ind w:firstLine="540"/>
        <w:jc w:val="both"/>
      </w:pPr>
    </w:p>
    <w:p w14:paraId="208A2426" w14:textId="77777777" w:rsidR="00000000" w:rsidRPr="007D45CE" w:rsidRDefault="00851779">
      <w:pPr>
        <w:pStyle w:val="ConsPlusNormal"/>
        <w:ind w:firstLine="540"/>
        <w:jc w:val="both"/>
      </w:pPr>
    </w:p>
    <w:p w14:paraId="6E997D40" w14:textId="77777777" w:rsidR="00000000" w:rsidRPr="007D45CE" w:rsidRDefault="00851779">
      <w:pPr>
        <w:pStyle w:val="ConsPlusNormal"/>
        <w:ind w:firstLine="540"/>
        <w:jc w:val="both"/>
      </w:pPr>
    </w:p>
    <w:p w14:paraId="1166E9FA" w14:textId="77777777" w:rsidR="00000000" w:rsidRPr="007D45CE" w:rsidRDefault="00851779">
      <w:pPr>
        <w:pStyle w:val="ConsPlusNormal"/>
        <w:jc w:val="right"/>
        <w:outlineLvl w:val="0"/>
      </w:pPr>
      <w:r w:rsidRPr="007D45CE">
        <w:t>Приложение</w:t>
      </w:r>
    </w:p>
    <w:p w14:paraId="342ADAB0" w14:textId="77777777" w:rsidR="00000000" w:rsidRPr="007D45CE" w:rsidRDefault="00851779">
      <w:pPr>
        <w:pStyle w:val="ConsPlusNormal"/>
        <w:jc w:val="right"/>
      </w:pPr>
      <w:r w:rsidRPr="007D45CE">
        <w:t>к приказу Министерства здравоохранения</w:t>
      </w:r>
    </w:p>
    <w:p w14:paraId="6B14549F" w14:textId="77777777" w:rsidR="00000000" w:rsidRPr="007D45CE" w:rsidRDefault="00851779">
      <w:pPr>
        <w:pStyle w:val="ConsPlusNormal"/>
        <w:jc w:val="right"/>
      </w:pPr>
      <w:r w:rsidRPr="007D45CE">
        <w:t>Российской Федерации</w:t>
      </w:r>
    </w:p>
    <w:p w14:paraId="05FF4AEE" w14:textId="77777777" w:rsidR="00000000" w:rsidRPr="007D45CE" w:rsidRDefault="00851779">
      <w:pPr>
        <w:pStyle w:val="ConsPlusNormal"/>
        <w:jc w:val="right"/>
      </w:pPr>
      <w:r w:rsidRPr="007D45CE">
        <w:t>от 24 декабря 2012 г. N 1496н</w:t>
      </w:r>
    </w:p>
    <w:p w14:paraId="2DEA46FB" w14:textId="77777777" w:rsidR="00000000" w:rsidRPr="007D45CE" w:rsidRDefault="00851779">
      <w:pPr>
        <w:pStyle w:val="ConsPlusNormal"/>
        <w:ind w:firstLine="540"/>
        <w:jc w:val="both"/>
      </w:pPr>
    </w:p>
    <w:p w14:paraId="0FB1DFB5" w14:textId="77777777" w:rsidR="00000000" w:rsidRPr="007D45CE" w:rsidRDefault="00851779">
      <w:pPr>
        <w:pStyle w:val="ConsPlusTitle"/>
        <w:jc w:val="center"/>
      </w:pPr>
      <w:bookmarkStart w:id="0" w:name="Par28"/>
      <w:bookmarkEnd w:id="0"/>
      <w:r w:rsidRPr="007D45CE">
        <w:t>СТАНДАРТ</w:t>
      </w:r>
    </w:p>
    <w:p w14:paraId="35DFD209" w14:textId="77777777" w:rsidR="00000000" w:rsidRPr="007D45CE" w:rsidRDefault="00851779">
      <w:pPr>
        <w:pStyle w:val="ConsPlusTitle"/>
        <w:jc w:val="center"/>
      </w:pPr>
      <w:r w:rsidRPr="007D45CE">
        <w:t>ПЕРВИЧНОЙ МЕДИКО-САНИТАРНОЙ ПОМОЩИ ПРИ ОСТРОМ НЕКРОТИЧЕСКОМ</w:t>
      </w:r>
    </w:p>
    <w:p w14:paraId="66896E58" w14:textId="77777777" w:rsidR="00000000" w:rsidRPr="007D45CE" w:rsidRDefault="00851779">
      <w:pPr>
        <w:pStyle w:val="ConsPlusTitle"/>
        <w:jc w:val="center"/>
      </w:pPr>
      <w:r w:rsidRPr="007D45CE">
        <w:t>ЯЗВЕННОМ ГИНГИВИТЕ</w:t>
      </w:r>
    </w:p>
    <w:p w14:paraId="415B2652" w14:textId="77777777" w:rsidR="00000000" w:rsidRPr="007D45CE" w:rsidRDefault="00851779">
      <w:pPr>
        <w:pStyle w:val="ConsPlusNormal"/>
        <w:jc w:val="center"/>
      </w:pPr>
    </w:p>
    <w:p w14:paraId="60D9F765" w14:textId="77777777" w:rsidR="00000000" w:rsidRPr="007D45CE" w:rsidRDefault="00851779">
      <w:pPr>
        <w:pStyle w:val="ConsPlusNormal"/>
        <w:ind w:firstLine="540"/>
        <w:jc w:val="both"/>
      </w:pPr>
      <w:r w:rsidRPr="007D45CE">
        <w:t>Категория возрастная: взрослые</w:t>
      </w:r>
    </w:p>
    <w:p w14:paraId="24F4D534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Пол: любой</w:t>
      </w:r>
    </w:p>
    <w:p w14:paraId="5FA3FADD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Фаза: острая</w:t>
      </w:r>
    </w:p>
    <w:p w14:paraId="30DBDB5C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Стадия: любая</w:t>
      </w:r>
    </w:p>
    <w:p w14:paraId="7D7B218C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Осложнения: без осложнений</w:t>
      </w:r>
    </w:p>
    <w:p w14:paraId="77C302D9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Вид медицинской помощи: первичная медико-санитарная помощь</w:t>
      </w:r>
    </w:p>
    <w:p w14:paraId="0F513CF1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Условия оказания медицинской помощи: амбулаторно</w:t>
      </w:r>
    </w:p>
    <w:p w14:paraId="3A9B91A3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Форма оказания медицинской помощи: неотложная</w:t>
      </w:r>
    </w:p>
    <w:p w14:paraId="7D2EFADE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lastRenderedPageBreak/>
        <w:t>Средние сроки лечения (количество дней): 14</w:t>
      </w:r>
    </w:p>
    <w:p w14:paraId="0E5B22FE" w14:textId="77777777" w:rsidR="00000000" w:rsidRPr="007D45CE" w:rsidRDefault="00851779">
      <w:pPr>
        <w:pStyle w:val="ConsPlusNormal"/>
        <w:ind w:firstLine="540"/>
        <w:jc w:val="both"/>
      </w:pPr>
    </w:p>
    <w:p w14:paraId="595A25FD" w14:textId="002FCD63" w:rsidR="00000000" w:rsidRPr="007D45CE" w:rsidRDefault="00851779">
      <w:pPr>
        <w:pStyle w:val="ConsPlusNormal"/>
        <w:ind w:firstLine="540"/>
        <w:jc w:val="both"/>
      </w:pPr>
      <w:r w:rsidRPr="007D45CE">
        <w:t xml:space="preserve">Код по </w:t>
      </w:r>
      <w:r w:rsidRPr="007D45CE">
        <w:t>МКБ X</w:t>
      </w:r>
      <w:r w:rsidRPr="007D45CE">
        <w:t xml:space="preserve"> </w:t>
      </w:r>
      <w:r w:rsidRPr="007D45CE">
        <w:t>&lt;*&gt;</w:t>
      </w:r>
    </w:p>
    <w:p w14:paraId="72705231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Нозологические единицы</w:t>
      </w:r>
    </w:p>
    <w:p w14:paraId="5A0E2898" w14:textId="77777777" w:rsidR="00000000" w:rsidRPr="007D45CE" w:rsidRDefault="00851779">
      <w:pPr>
        <w:pStyle w:val="ConsPlusNormal"/>
        <w:ind w:firstLine="540"/>
        <w:jc w:val="both"/>
      </w:pPr>
    </w:p>
    <w:p w14:paraId="6C3846BA" w14:textId="1DF115A0" w:rsidR="00000000" w:rsidRPr="007D45CE" w:rsidRDefault="00851779">
      <w:pPr>
        <w:pStyle w:val="ConsPlusNormal"/>
        <w:jc w:val="center"/>
      </w:pPr>
      <w:r w:rsidRPr="007D45CE">
        <w:t>A69.1</w:t>
      </w:r>
      <w:r w:rsidRPr="007D45CE">
        <w:t xml:space="preserve"> Другие инфекции Венсана</w:t>
      </w:r>
    </w:p>
    <w:p w14:paraId="45FE42E8" w14:textId="77777777" w:rsidR="00000000" w:rsidRPr="007D45CE" w:rsidRDefault="00851779">
      <w:pPr>
        <w:pStyle w:val="ConsPlusNormal"/>
        <w:ind w:firstLine="540"/>
        <w:jc w:val="both"/>
      </w:pPr>
    </w:p>
    <w:p w14:paraId="4659A981" w14:textId="77777777" w:rsidR="00000000" w:rsidRPr="007D45CE" w:rsidRDefault="00851779">
      <w:pPr>
        <w:pStyle w:val="ConsPlusNormal"/>
        <w:ind w:firstLine="540"/>
        <w:jc w:val="both"/>
        <w:outlineLvl w:val="1"/>
      </w:pPr>
      <w:r w:rsidRPr="007D45CE">
        <w:t>1. Медицинские мероприятия для диагностики заболевания, состояния</w:t>
      </w:r>
    </w:p>
    <w:p w14:paraId="78C890ED" w14:textId="77777777" w:rsidR="00000000" w:rsidRPr="007D45CE" w:rsidRDefault="0085177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7D45CE" w:rsidRPr="00851779" w14:paraId="077B1B53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CD6D9" w14:textId="77777777" w:rsidR="00000000" w:rsidRPr="00851779" w:rsidRDefault="00851779">
            <w:pPr>
              <w:pStyle w:val="ConsPlusNonformat"/>
              <w:jc w:val="both"/>
              <w:outlineLvl w:val="2"/>
            </w:pPr>
            <w:r w:rsidRPr="00851779">
              <w:t xml:space="preserve">Прием (осмотр, консультация) врача-специалиста                           </w:t>
            </w:r>
          </w:p>
        </w:tc>
      </w:tr>
      <w:tr w:rsidR="007D45CE" w:rsidRPr="00851779" w14:paraId="0A41AA50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4067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 Код      </w:t>
            </w:r>
          </w:p>
          <w:p w14:paraId="190999E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</w:t>
            </w:r>
            <w:r w:rsidRPr="00851779">
              <w:t xml:space="preserve">инской  </w:t>
            </w:r>
          </w:p>
          <w:p w14:paraId="2061875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0C67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Наименование     </w:t>
            </w:r>
          </w:p>
          <w:p w14:paraId="451B1BE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124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Усредненный    </w:t>
            </w:r>
          </w:p>
          <w:p w14:paraId="0FC872E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показатель    </w:t>
            </w:r>
          </w:p>
          <w:p w14:paraId="17ECC43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частоты      </w:t>
            </w:r>
          </w:p>
          <w:p w14:paraId="7131141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предоставления  </w:t>
            </w:r>
          </w:p>
          <w:p w14:paraId="02DD0F47" w14:textId="18B888BA" w:rsidR="00000000" w:rsidRPr="00851779" w:rsidRDefault="00851779">
            <w:pPr>
              <w:pStyle w:val="ConsPlusNonformat"/>
              <w:jc w:val="both"/>
            </w:pPr>
            <w:r w:rsidRPr="00851779">
              <w:t>&lt;1&gt;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FC49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Усредненный  </w:t>
            </w:r>
          </w:p>
          <w:p w14:paraId="0D45149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показатель   </w:t>
            </w:r>
          </w:p>
          <w:p w14:paraId="2E32F57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кратности   </w:t>
            </w:r>
          </w:p>
          <w:p w14:paraId="73FE9FB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</w:t>
            </w:r>
            <w:r w:rsidRPr="00851779">
              <w:t xml:space="preserve">именения   </w:t>
            </w:r>
          </w:p>
        </w:tc>
      </w:tr>
      <w:tr w:rsidR="007D45CE" w:rsidRPr="00851779" w14:paraId="6A82FD82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F848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B01.008.001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BCAC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Прием (осмотр,        </w:t>
            </w:r>
          </w:p>
          <w:p w14:paraId="3F9EA2F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консультация) врача-  </w:t>
            </w:r>
          </w:p>
          <w:p w14:paraId="43DF790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дерматовенеролога     </w:t>
            </w:r>
          </w:p>
          <w:p w14:paraId="6F331FC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первичный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77A3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7CD1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1699BDA9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4597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B01.014.001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9F48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Прием (осмотр,        </w:t>
            </w:r>
          </w:p>
          <w:p w14:paraId="6796393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консультация) врача-  </w:t>
            </w:r>
          </w:p>
          <w:p w14:paraId="091D642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инфекциониста         </w:t>
            </w:r>
          </w:p>
          <w:p w14:paraId="4797BAA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первичный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F8E8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AA06F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41580450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DAF4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B01.065.001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9D0B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Прием (осмотр,        </w:t>
            </w:r>
          </w:p>
          <w:p w14:paraId="1698F6D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консультация) врача-  </w:t>
            </w:r>
          </w:p>
          <w:p w14:paraId="0542615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стоматолога-терапевта </w:t>
            </w:r>
          </w:p>
          <w:p w14:paraId="5E9CE1C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первичный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F733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363C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</w:tbl>
    <w:p w14:paraId="68AA5949" w14:textId="77777777" w:rsidR="00000000" w:rsidRPr="007D45CE" w:rsidRDefault="00851779">
      <w:pPr>
        <w:pStyle w:val="ConsPlusNormal"/>
        <w:jc w:val="both"/>
      </w:pPr>
    </w:p>
    <w:p w14:paraId="6A3038C2" w14:textId="77777777" w:rsidR="00000000" w:rsidRPr="007D45CE" w:rsidRDefault="00851779">
      <w:pPr>
        <w:pStyle w:val="ConsPlusNormal"/>
        <w:ind w:firstLine="540"/>
        <w:jc w:val="both"/>
      </w:pPr>
      <w:r w:rsidRPr="007D45CE">
        <w:t>--------------------------------</w:t>
      </w:r>
    </w:p>
    <w:p w14:paraId="56FE5240" w14:textId="77777777" w:rsidR="00000000" w:rsidRPr="007D45CE" w:rsidRDefault="00851779">
      <w:pPr>
        <w:pStyle w:val="ConsPlusNormal"/>
        <w:spacing w:before="240"/>
        <w:ind w:firstLine="540"/>
        <w:jc w:val="both"/>
      </w:pPr>
      <w:bookmarkStart w:id="1" w:name="Par75"/>
      <w:bookmarkEnd w:id="1"/>
      <w:r w:rsidRPr="007D45CE">
        <w:t>&lt;1&gt; Вероя</w:t>
      </w:r>
      <w:r w:rsidRPr="007D45CE">
        <w:t xml:space="preserve">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</w:t>
      </w:r>
      <w:r w:rsidRPr="007D45CE">
        <w:t>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14:paraId="75A6510A" w14:textId="77777777" w:rsidR="00000000" w:rsidRPr="007D45CE" w:rsidRDefault="00851779">
      <w:pPr>
        <w:pStyle w:val="ConsPlusNormal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7D45CE" w:rsidRPr="00851779" w14:paraId="2EB91EF9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FED23" w14:textId="77777777" w:rsidR="00000000" w:rsidRPr="00851779" w:rsidRDefault="00851779">
            <w:pPr>
              <w:pStyle w:val="ConsPlusNonformat"/>
              <w:jc w:val="both"/>
              <w:outlineLvl w:val="2"/>
            </w:pPr>
            <w:r w:rsidRPr="00851779">
              <w:t xml:space="preserve">Лабораторные методы исследования                                      </w:t>
            </w:r>
            <w:r w:rsidRPr="00851779">
              <w:t xml:space="preserve">   </w:t>
            </w:r>
          </w:p>
        </w:tc>
      </w:tr>
      <w:tr w:rsidR="007D45CE" w:rsidRPr="00851779" w14:paraId="70CB2052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6065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 Код      </w:t>
            </w:r>
          </w:p>
          <w:p w14:paraId="298DB67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 </w:t>
            </w:r>
          </w:p>
          <w:p w14:paraId="3C9E711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5421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Наименование     </w:t>
            </w:r>
          </w:p>
          <w:p w14:paraId="38A64CA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818C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Усредненный    </w:t>
            </w:r>
          </w:p>
          <w:p w14:paraId="233C8B2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показатель    </w:t>
            </w:r>
          </w:p>
          <w:p w14:paraId="64B220D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частоты      </w:t>
            </w:r>
          </w:p>
          <w:p w14:paraId="20A3C11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42E8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Усредненный  </w:t>
            </w:r>
          </w:p>
          <w:p w14:paraId="7DEAE03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показатель   </w:t>
            </w:r>
          </w:p>
          <w:p w14:paraId="36A7932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кратности   </w:t>
            </w:r>
          </w:p>
          <w:p w14:paraId="55C48FB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применения   </w:t>
            </w:r>
          </w:p>
        </w:tc>
      </w:tr>
      <w:tr w:rsidR="007D45CE" w:rsidRPr="00851779" w14:paraId="674634D0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3E1C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A12.06.011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8554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Проведение реакции    </w:t>
            </w:r>
          </w:p>
          <w:p w14:paraId="558B2B33" w14:textId="77777777" w:rsidR="00000000" w:rsidRPr="00851779" w:rsidRDefault="00851779">
            <w:pPr>
              <w:pStyle w:val="ConsPlusNonformat"/>
              <w:jc w:val="both"/>
            </w:pPr>
            <w:r w:rsidRPr="00851779">
              <w:t>Вассермана (</w:t>
            </w:r>
            <w:proofErr w:type="gramStart"/>
            <w:r w:rsidRPr="00851779">
              <w:t xml:space="preserve">RW)   </w:t>
            </w:r>
            <w:proofErr w:type="gramEnd"/>
            <w:r w:rsidRPr="00851779">
              <w:t xml:space="preserve">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5312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0,03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B4EA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30B670D4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4F40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A26.06.036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313BA" w14:textId="77777777" w:rsidR="00000000" w:rsidRPr="00851779" w:rsidRDefault="00851779">
            <w:pPr>
              <w:pStyle w:val="ConsPlusNonformat"/>
              <w:jc w:val="both"/>
            </w:pPr>
            <w:r w:rsidRPr="00851779">
              <w:t>Определение антигена к</w:t>
            </w:r>
          </w:p>
          <w:p w14:paraId="1A48963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вирусу гепатита B     </w:t>
            </w:r>
          </w:p>
          <w:p w14:paraId="6DB7BF67" w14:textId="77777777" w:rsidR="00000000" w:rsidRPr="00851779" w:rsidRDefault="00851779">
            <w:pPr>
              <w:pStyle w:val="ConsPlusNonformat"/>
              <w:jc w:val="both"/>
              <w:rPr>
                <w:lang w:val="en-US"/>
              </w:rPr>
            </w:pPr>
            <w:r w:rsidRPr="00851779">
              <w:rPr>
                <w:lang w:val="en-US"/>
              </w:rPr>
              <w:t xml:space="preserve">(HBsAg Hepatitis B    </w:t>
            </w:r>
          </w:p>
          <w:p w14:paraId="3D36C330" w14:textId="77777777" w:rsidR="00000000" w:rsidRPr="00851779" w:rsidRDefault="00851779">
            <w:pPr>
              <w:pStyle w:val="ConsPlusNonformat"/>
              <w:jc w:val="both"/>
              <w:rPr>
                <w:lang w:val="en-US"/>
              </w:rPr>
            </w:pPr>
            <w:r w:rsidRPr="00851779">
              <w:rPr>
                <w:lang w:val="en-US"/>
              </w:rPr>
              <w:t xml:space="preserve">virus) </w:t>
            </w:r>
            <w:r w:rsidRPr="00851779">
              <w:t>в</w:t>
            </w:r>
            <w:r w:rsidRPr="00851779">
              <w:rPr>
                <w:lang w:val="en-US"/>
              </w:rPr>
              <w:t xml:space="preserve"> </w:t>
            </w:r>
            <w:r w:rsidRPr="00851779">
              <w:t>крови</w:t>
            </w:r>
            <w:r w:rsidRPr="00851779">
              <w:rPr>
                <w:lang w:val="en-US"/>
              </w:rPr>
              <w:t xml:space="preserve">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ACA2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9F91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0AC19475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33DB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A26.06.041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2B6D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Определение антител   </w:t>
            </w:r>
          </w:p>
          <w:p w14:paraId="0F9D6CDD" w14:textId="77777777" w:rsidR="00000000" w:rsidRPr="00851779" w:rsidRDefault="00851779">
            <w:pPr>
              <w:pStyle w:val="ConsPlusNonformat"/>
              <w:jc w:val="both"/>
            </w:pPr>
            <w:r w:rsidRPr="00851779">
              <w:lastRenderedPageBreak/>
              <w:t>классов M, G (</w:t>
            </w:r>
            <w:proofErr w:type="spellStart"/>
            <w:r w:rsidRPr="00851779">
              <w:t>IgM</w:t>
            </w:r>
            <w:proofErr w:type="spellEnd"/>
            <w:r w:rsidRPr="00851779">
              <w:t xml:space="preserve">,    </w:t>
            </w:r>
          </w:p>
          <w:p w14:paraId="25661F72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IgG</w:t>
            </w:r>
            <w:proofErr w:type="spellEnd"/>
            <w:r w:rsidRPr="00851779">
              <w:t xml:space="preserve">) к вирусному      </w:t>
            </w:r>
          </w:p>
          <w:p w14:paraId="59D124FD" w14:textId="77777777" w:rsidR="00000000" w:rsidRPr="00851779" w:rsidRDefault="00851779">
            <w:pPr>
              <w:pStyle w:val="ConsPlusNonformat"/>
              <w:jc w:val="both"/>
            </w:pPr>
            <w:r w:rsidRPr="00851779">
              <w:t>гепатиту C (</w:t>
            </w:r>
            <w:proofErr w:type="spellStart"/>
            <w:r w:rsidRPr="00851779">
              <w:t>Hepatitis</w:t>
            </w:r>
            <w:proofErr w:type="spellEnd"/>
            <w:r w:rsidRPr="00851779">
              <w:t xml:space="preserve"> </w:t>
            </w:r>
          </w:p>
          <w:p w14:paraId="4784F02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C </w:t>
            </w:r>
            <w:proofErr w:type="spellStart"/>
            <w:r w:rsidRPr="00851779">
              <w:t>virus</w:t>
            </w:r>
            <w:proofErr w:type="spellEnd"/>
            <w:r w:rsidRPr="00851779">
              <w:t xml:space="preserve">) в крови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EC843" w14:textId="77777777" w:rsidR="00000000" w:rsidRPr="00851779" w:rsidRDefault="00851779">
            <w:pPr>
              <w:pStyle w:val="ConsPlusNonformat"/>
              <w:jc w:val="both"/>
            </w:pPr>
            <w:r w:rsidRPr="00851779">
              <w:lastRenderedPageBreak/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58AF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4407A5C5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8F4B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A26.06.048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1E54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Определение антител   </w:t>
            </w:r>
          </w:p>
          <w:p w14:paraId="6A44CC59" w14:textId="77777777" w:rsidR="00000000" w:rsidRPr="00851779" w:rsidRDefault="00851779">
            <w:pPr>
              <w:pStyle w:val="ConsPlusNonformat"/>
              <w:jc w:val="both"/>
            </w:pPr>
            <w:r w:rsidRPr="00851779">
              <w:t>классов M, G (</w:t>
            </w:r>
            <w:proofErr w:type="spellStart"/>
            <w:r w:rsidRPr="00851779">
              <w:t>IgM</w:t>
            </w:r>
            <w:proofErr w:type="spellEnd"/>
            <w:r w:rsidRPr="00851779">
              <w:t xml:space="preserve">,    </w:t>
            </w:r>
          </w:p>
          <w:p w14:paraId="6C605516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IgG</w:t>
            </w:r>
            <w:proofErr w:type="spellEnd"/>
            <w:r w:rsidRPr="00851779">
              <w:t xml:space="preserve">) к вирусу         </w:t>
            </w:r>
          </w:p>
          <w:p w14:paraId="46AD164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иммунодефицита        </w:t>
            </w:r>
          </w:p>
          <w:p w14:paraId="793C107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человека ВИЧ-1 (Human </w:t>
            </w:r>
          </w:p>
          <w:p w14:paraId="10514076" w14:textId="77777777" w:rsidR="00000000" w:rsidRPr="00851779" w:rsidRDefault="00851779">
            <w:pPr>
              <w:pStyle w:val="ConsPlusNonformat"/>
              <w:jc w:val="both"/>
              <w:rPr>
                <w:lang w:val="en-US"/>
              </w:rPr>
            </w:pPr>
            <w:r w:rsidRPr="00851779">
              <w:rPr>
                <w:lang w:val="en-US"/>
              </w:rPr>
              <w:t>immunodeficiency virus</w:t>
            </w:r>
          </w:p>
          <w:p w14:paraId="1822B96C" w14:textId="77777777" w:rsidR="00000000" w:rsidRPr="00851779" w:rsidRDefault="00851779">
            <w:pPr>
              <w:pStyle w:val="ConsPlusNonformat"/>
              <w:jc w:val="both"/>
              <w:rPr>
                <w:lang w:val="en-US"/>
              </w:rPr>
            </w:pPr>
            <w:r w:rsidRPr="00851779">
              <w:rPr>
                <w:lang w:val="en-US"/>
              </w:rPr>
              <w:t xml:space="preserve">HIV 1) </w:t>
            </w:r>
            <w:r w:rsidRPr="00851779">
              <w:t>в</w:t>
            </w:r>
            <w:r w:rsidRPr="00851779">
              <w:rPr>
                <w:lang w:val="en-US"/>
              </w:rPr>
              <w:t xml:space="preserve"> </w:t>
            </w:r>
            <w:r w:rsidRPr="00851779">
              <w:t>крови</w:t>
            </w:r>
            <w:r w:rsidRPr="00851779">
              <w:rPr>
                <w:lang w:val="en-US"/>
              </w:rPr>
              <w:t xml:space="preserve">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033D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0,03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624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060F6F25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5E3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A26.06.049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D5FA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Определение антител   </w:t>
            </w:r>
          </w:p>
          <w:p w14:paraId="37CB9290" w14:textId="77777777" w:rsidR="00000000" w:rsidRPr="00851779" w:rsidRDefault="00851779">
            <w:pPr>
              <w:pStyle w:val="ConsPlusNonformat"/>
              <w:jc w:val="both"/>
            </w:pPr>
            <w:r w:rsidRPr="00851779">
              <w:t>классов M, G (</w:t>
            </w:r>
            <w:proofErr w:type="spellStart"/>
            <w:r w:rsidRPr="00851779">
              <w:t>IgM</w:t>
            </w:r>
            <w:proofErr w:type="spellEnd"/>
            <w:r w:rsidRPr="00851779">
              <w:t xml:space="preserve">,    </w:t>
            </w:r>
          </w:p>
          <w:p w14:paraId="17C272C2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IgG</w:t>
            </w:r>
            <w:proofErr w:type="spellEnd"/>
            <w:r w:rsidRPr="00851779">
              <w:t xml:space="preserve">) к вирусу         </w:t>
            </w:r>
          </w:p>
          <w:p w14:paraId="19B94B2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иммунодефицита        </w:t>
            </w:r>
          </w:p>
          <w:p w14:paraId="7484E65D" w14:textId="77777777" w:rsidR="00000000" w:rsidRPr="00851779" w:rsidRDefault="00851779">
            <w:pPr>
              <w:pStyle w:val="ConsPlusNonformat"/>
              <w:jc w:val="both"/>
            </w:pPr>
            <w:r w:rsidRPr="00851779">
              <w:t>человека ВИЧ-2 (Huma</w:t>
            </w:r>
            <w:r w:rsidRPr="00851779">
              <w:t xml:space="preserve">n </w:t>
            </w:r>
          </w:p>
          <w:p w14:paraId="29867DC4" w14:textId="77777777" w:rsidR="00000000" w:rsidRPr="00851779" w:rsidRDefault="00851779">
            <w:pPr>
              <w:pStyle w:val="ConsPlusNonformat"/>
              <w:jc w:val="both"/>
              <w:rPr>
                <w:lang w:val="en-US"/>
              </w:rPr>
            </w:pPr>
            <w:r w:rsidRPr="00851779">
              <w:rPr>
                <w:lang w:val="en-US"/>
              </w:rPr>
              <w:t>immunodeficiency virus</w:t>
            </w:r>
          </w:p>
          <w:p w14:paraId="279384F9" w14:textId="77777777" w:rsidR="00000000" w:rsidRPr="00851779" w:rsidRDefault="00851779">
            <w:pPr>
              <w:pStyle w:val="ConsPlusNonformat"/>
              <w:jc w:val="both"/>
              <w:rPr>
                <w:lang w:val="en-US"/>
              </w:rPr>
            </w:pPr>
            <w:r w:rsidRPr="00851779">
              <w:rPr>
                <w:lang w:val="en-US"/>
              </w:rPr>
              <w:t xml:space="preserve">HIV 2) </w:t>
            </w:r>
            <w:r w:rsidRPr="00851779">
              <w:t>в</w:t>
            </w:r>
            <w:r w:rsidRPr="00851779">
              <w:rPr>
                <w:lang w:val="en-US"/>
              </w:rPr>
              <w:t xml:space="preserve"> </w:t>
            </w:r>
            <w:r w:rsidRPr="00851779">
              <w:t>крови</w:t>
            </w:r>
            <w:r w:rsidRPr="00851779">
              <w:rPr>
                <w:lang w:val="en-US"/>
              </w:rPr>
              <w:t xml:space="preserve">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103D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0,03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D68E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7794B602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79B8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A26.07.004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5A57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Бактериологическое    </w:t>
            </w:r>
          </w:p>
          <w:p w14:paraId="652A8F6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исследование          </w:t>
            </w:r>
          </w:p>
          <w:p w14:paraId="2CCBC72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отделяемого слизистой </w:t>
            </w:r>
          </w:p>
          <w:p w14:paraId="20A3ABC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полости рта на        </w:t>
            </w:r>
          </w:p>
          <w:p w14:paraId="42021396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неспорообразующие</w:t>
            </w:r>
            <w:proofErr w:type="spellEnd"/>
            <w:r w:rsidRPr="00851779">
              <w:t xml:space="preserve">     </w:t>
            </w:r>
          </w:p>
          <w:p w14:paraId="64B64BF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анаэробные            </w:t>
            </w:r>
          </w:p>
          <w:p w14:paraId="408D20D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микроорганизмы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1B75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594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7E40B8CD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75F8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B03.016.002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911D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Общий (клинический)   </w:t>
            </w:r>
          </w:p>
          <w:p w14:paraId="7CEF383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анализ крови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D0D5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0,3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4CD3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</w:tbl>
    <w:p w14:paraId="13FE7D32" w14:textId="77777777" w:rsidR="00000000" w:rsidRPr="007D45CE" w:rsidRDefault="00851779">
      <w:pPr>
        <w:pStyle w:val="ConsPlusNormal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7D45CE" w:rsidRPr="00851779" w14:paraId="4C163201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5B039" w14:textId="77777777" w:rsidR="00000000" w:rsidRPr="00851779" w:rsidRDefault="00851779">
            <w:pPr>
              <w:pStyle w:val="ConsPlusNonformat"/>
              <w:jc w:val="both"/>
              <w:outlineLvl w:val="2"/>
            </w:pPr>
            <w:r w:rsidRPr="00851779">
              <w:t xml:space="preserve">Инструментальные методы исследования                                     </w:t>
            </w:r>
          </w:p>
        </w:tc>
      </w:tr>
      <w:tr w:rsidR="007D45CE" w:rsidRPr="00851779" w14:paraId="109D79BB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92C2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 Код      </w:t>
            </w:r>
          </w:p>
          <w:p w14:paraId="4B6F9B3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 </w:t>
            </w:r>
          </w:p>
          <w:p w14:paraId="13A1D4D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FD3E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Наименование     </w:t>
            </w:r>
          </w:p>
          <w:p w14:paraId="57208EB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102B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Усредненный    </w:t>
            </w:r>
          </w:p>
          <w:p w14:paraId="02A1EB5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показатель    </w:t>
            </w:r>
          </w:p>
          <w:p w14:paraId="18CE3FA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частоты      </w:t>
            </w:r>
          </w:p>
          <w:p w14:paraId="3B6D85E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5AB6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Усредненный  </w:t>
            </w:r>
          </w:p>
          <w:p w14:paraId="1B7E78A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показатель   </w:t>
            </w:r>
          </w:p>
          <w:p w14:paraId="5DE647B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кратности   </w:t>
            </w:r>
          </w:p>
          <w:p w14:paraId="665972F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применения   </w:t>
            </w:r>
          </w:p>
        </w:tc>
      </w:tr>
      <w:tr w:rsidR="007D45CE" w:rsidRPr="00851779" w14:paraId="4A0552E3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3AD4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A06.07.004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BA5C2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Ортопантомография</w:t>
            </w:r>
            <w:proofErr w:type="spellEnd"/>
            <w:r w:rsidRPr="00851779">
              <w:t xml:space="preserve">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CDF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3F89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</w:tbl>
    <w:p w14:paraId="49499C9D" w14:textId="77777777" w:rsidR="00000000" w:rsidRPr="007D45CE" w:rsidRDefault="00851779">
      <w:pPr>
        <w:pStyle w:val="ConsPlusNormal"/>
        <w:ind w:firstLine="540"/>
        <w:jc w:val="both"/>
      </w:pPr>
    </w:p>
    <w:p w14:paraId="280A1E2F" w14:textId="77777777" w:rsidR="00000000" w:rsidRPr="007D45CE" w:rsidRDefault="00851779">
      <w:pPr>
        <w:pStyle w:val="ConsPlusNormal"/>
        <w:ind w:firstLine="540"/>
        <w:jc w:val="both"/>
        <w:outlineLvl w:val="1"/>
      </w:pPr>
      <w:r w:rsidRPr="007D45CE">
        <w:t>2. Медицинские услуги для лечения заболевания, состояния и контроля за лечением</w:t>
      </w:r>
    </w:p>
    <w:p w14:paraId="2734C12D" w14:textId="77777777" w:rsidR="00000000" w:rsidRPr="007D45CE" w:rsidRDefault="0085177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7D45CE" w:rsidRPr="00851779" w14:paraId="0EEADAD1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3957E" w14:textId="77777777" w:rsidR="00000000" w:rsidRPr="00851779" w:rsidRDefault="00851779">
            <w:pPr>
              <w:pStyle w:val="ConsPlusNonformat"/>
              <w:jc w:val="both"/>
              <w:outlineLvl w:val="2"/>
            </w:pPr>
            <w:r w:rsidRPr="00851779">
              <w:t xml:space="preserve">Прием (осмотр, консультация) и наблюдение врача-специалиста              </w:t>
            </w:r>
          </w:p>
        </w:tc>
      </w:tr>
      <w:tr w:rsidR="007D45CE" w:rsidRPr="00851779" w14:paraId="06107705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47CF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 Код      </w:t>
            </w:r>
          </w:p>
          <w:p w14:paraId="44A4BFC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 </w:t>
            </w:r>
          </w:p>
          <w:p w14:paraId="7F5DADC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1650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Наименование     </w:t>
            </w:r>
          </w:p>
          <w:p w14:paraId="2CED38A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3FFB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Усредненный    </w:t>
            </w:r>
          </w:p>
          <w:p w14:paraId="6596ED0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показатель    </w:t>
            </w:r>
          </w:p>
          <w:p w14:paraId="6A0FC03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частоты      </w:t>
            </w:r>
          </w:p>
          <w:p w14:paraId="794DF14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EB8F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Усредненный  </w:t>
            </w:r>
          </w:p>
          <w:p w14:paraId="217BADB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показатель   </w:t>
            </w:r>
          </w:p>
          <w:p w14:paraId="20C4C76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кратности   </w:t>
            </w:r>
          </w:p>
          <w:p w14:paraId="3821DC6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применения   </w:t>
            </w:r>
          </w:p>
        </w:tc>
      </w:tr>
      <w:tr w:rsidR="007D45CE" w:rsidRPr="00851779" w14:paraId="2463D23F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29F0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B01.065.002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ADF4D" w14:textId="77777777" w:rsidR="00000000" w:rsidRPr="00851779" w:rsidRDefault="00851779">
            <w:pPr>
              <w:pStyle w:val="ConsPlusNonformat"/>
              <w:jc w:val="both"/>
            </w:pPr>
            <w:r w:rsidRPr="00851779">
              <w:t>Прием</w:t>
            </w:r>
            <w:r w:rsidRPr="00851779">
              <w:t xml:space="preserve"> (осмотр,        </w:t>
            </w:r>
          </w:p>
          <w:p w14:paraId="2DA5631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консультация) врача-  </w:t>
            </w:r>
          </w:p>
          <w:p w14:paraId="3CD651B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стоматолога-терапевта </w:t>
            </w:r>
          </w:p>
          <w:p w14:paraId="050927A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повторный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3138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0DE0F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3              </w:t>
            </w:r>
          </w:p>
        </w:tc>
      </w:tr>
    </w:tbl>
    <w:p w14:paraId="24858AD6" w14:textId="77777777" w:rsidR="00000000" w:rsidRPr="007D45CE" w:rsidRDefault="00851779">
      <w:pPr>
        <w:pStyle w:val="ConsPlusNormal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7D45CE" w:rsidRPr="00851779" w14:paraId="02EF1879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C0650" w14:textId="77777777" w:rsidR="00000000" w:rsidRPr="00851779" w:rsidRDefault="00851779">
            <w:pPr>
              <w:pStyle w:val="ConsPlusNonformat"/>
              <w:jc w:val="both"/>
              <w:outlineLvl w:val="2"/>
            </w:pPr>
            <w:r w:rsidRPr="00851779">
              <w:t xml:space="preserve">Хирургические, эндоскопические, эндоваскулярные и другие методы лечения, </w:t>
            </w:r>
          </w:p>
          <w:p w14:paraId="5DFB0B5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требующие анестезиологического и/или </w:t>
            </w:r>
            <w:proofErr w:type="spellStart"/>
            <w:r w:rsidRPr="00851779">
              <w:t>реаниматологического</w:t>
            </w:r>
            <w:proofErr w:type="spellEnd"/>
            <w:r w:rsidRPr="00851779">
              <w:t xml:space="preserve"> сопровождения  </w:t>
            </w:r>
          </w:p>
        </w:tc>
      </w:tr>
      <w:tr w:rsidR="007D45CE" w:rsidRPr="00851779" w14:paraId="145A3DC2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A83D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 Код      </w:t>
            </w:r>
          </w:p>
          <w:p w14:paraId="41F0BD8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 </w:t>
            </w:r>
          </w:p>
          <w:p w14:paraId="4BA4B106" w14:textId="77777777" w:rsidR="00000000" w:rsidRPr="00851779" w:rsidRDefault="00851779">
            <w:pPr>
              <w:pStyle w:val="ConsPlusNonformat"/>
              <w:jc w:val="both"/>
            </w:pPr>
            <w:r w:rsidRPr="00851779">
              <w:lastRenderedPageBreak/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8151D" w14:textId="77777777" w:rsidR="00000000" w:rsidRPr="00851779" w:rsidRDefault="00851779">
            <w:pPr>
              <w:pStyle w:val="ConsPlusNonformat"/>
              <w:jc w:val="both"/>
            </w:pPr>
            <w:r w:rsidRPr="00851779">
              <w:lastRenderedPageBreak/>
              <w:t xml:space="preserve">     Наименование     </w:t>
            </w:r>
          </w:p>
          <w:p w14:paraId="04BEBC8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322F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Усредненны</w:t>
            </w:r>
            <w:r w:rsidRPr="00851779">
              <w:t xml:space="preserve">й    </w:t>
            </w:r>
          </w:p>
          <w:p w14:paraId="24723A9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показатель    </w:t>
            </w:r>
          </w:p>
          <w:p w14:paraId="4D3ECEA2" w14:textId="77777777" w:rsidR="00000000" w:rsidRPr="00851779" w:rsidRDefault="00851779">
            <w:pPr>
              <w:pStyle w:val="ConsPlusNonformat"/>
              <w:jc w:val="both"/>
            </w:pPr>
            <w:r w:rsidRPr="00851779">
              <w:lastRenderedPageBreak/>
              <w:t xml:space="preserve">     частоты      </w:t>
            </w:r>
          </w:p>
          <w:p w14:paraId="7D89E88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A6E6B" w14:textId="77777777" w:rsidR="00000000" w:rsidRPr="00851779" w:rsidRDefault="00851779">
            <w:pPr>
              <w:pStyle w:val="ConsPlusNonformat"/>
              <w:jc w:val="both"/>
            </w:pPr>
            <w:r w:rsidRPr="00851779">
              <w:lastRenderedPageBreak/>
              <w:t xml:space="preserve">  Усредненный  </w:t>
            </w:r>
          </w:p>
          <w:p w14:paraId="5B5ABD9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показатель   </w:t>
            </w:r>
          </w:p>
          <w:p w14:paraId="4327FE9B" w14:textId="77777777" w:rsidR="00000000" w:rsidRPr="00851779" w:rsidRDefault="00851779">
            <w:pPr>
              <w:pStyle w:val="ConsPlusNonformat"/>
              <w:jc w:val="both"/>
            </w:pPr>
            <w:r w:rsidRPr="00851779">
              <w:lastRenderedPageBreak/>
              <w:t xml:space="preserve">   кратности   </w:t>
            </w:r>
          </w:p>
          <w:p w14:paraId="705F555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применения   </w:t>
            </w:r>
          </w:p>
        </w:tc>
      </w:tr>
      <w:tr w:rsidR="007D45CE" w:rsidRPr="00851779" w14:paraId="5E389392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FE9DB" w14:textId="77777777" w:rsidR="00000000" w:rsidRPr="00851779" w:rsidRDefault="00851779">
            <w:pPr>
              <w:pStyle w:val="ConsPlusNonformat"/>
              <w:jc w:val="both"/>
            </w:pPr>
            <w:r w:rsidRPr="00851779">
              <w:lastRenderedPageBreak/>
              <w:t xml:space="preserve">A16.07.020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B611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Удаление </w:t>
            </w:r>
            <w:proofErr w:type="spellStart"/>
            <w:r w:rsidRPr="00851779">
              <w:t>наддесневых</w:t>
            </w:r>
            <w:proofErr w:type="spellEnd"/>
            <w:r w:rsidRPr="00851779">
              <w:t xml:space="preserve"> и</w:t>
            </w:r>
          </w:p>
          <w:p w14:paraId="57892DE3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поддесневых</w:t>
            </w:r>
            <w:proofErr w:type="spellEnd"/>
            <w:r w:rsidRPr="00851779">
              <w:t xml:space="preserve"> зубных    </w:t>
            </w:r>
          </w:p>
          <w:p w14:paraId="44B2389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отложений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15AD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0,5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5974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6208AD16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224B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A16.07.051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7C18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Профессиональная      </w:t>
            </w:r>
          </w:p>
          <w:p w14:paraId="2C56FB6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гигиена полости рта и </w:t>
            </w:r>
          </w:p>
          <w:p w14:paraId="1FF694B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зубов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3766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27CBF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2              </w:t>
            </w:r>
          </w:p>
        </w:tc>
      </w:tr>
      <w:tr w:rsidR="007D45CE" w:rsidRPr="00851779" w14:paraId="67FFBC6B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50F05" w14:textId="77777777" w:rsidR="00000000" w:rsidRPr="00851779" w:rsidRDefault="00851779">
            <w:pPr>
              <w:pStyle w:val="ConsPlusNonformat"/>
              <w:jc w:val="both"/>
            </w:pPr>
            <w:r w:rsidRPr="00851779">
              <w:t>B01.003.004.002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E71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Проводниковая         </w:t>
            </w:r>
          </w:p>
          <w:p w14:paraId="38183B8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анестезия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F609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0,2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83D9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71912B87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C4AA8" w14:textId="77777777" w:rsidR="00000000" w:rsidRPr="00851779" w:rsidRDefault="00851779">
            <w:pPr>
              <w:pStyle w:val="ConsPlusNonformat"/>
              <w:jc w:val="both"/>
            </w:pPr>
            <w:r w:rsidRPr="00851779">
              <w:t>B01.003.004.004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8FD8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Аппликационная        </w:t>
            </w:r>
          </w:p>
          <w:p w14:paraId="1A23E0F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анестезия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B30EF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137A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  <w:tr w:rsidR="007D45CE" w:rsidRPr="00851779" w14:paraId="1FAF794C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FD1C7" w14:textId="77777777" w:rsidR="00000000" w:rsidRPr="00851779" w:rsidRDefault="00851779">
            <w:pPr>
              <w:pStyle w:val="ConsPlusNonformat"/>
              <w:jc w:val="both"/>
            </w:pPr>
            <w:r w:rsidRPr="00851779">
              <w:t>B01.003.004.005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FA35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Инфильтрационная      </w:t>
            </w:r>
          </w:p>
          <w:p w14:paraId="00096D7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анестезия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823B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0,5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E64D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</w:tbl>
    <w:p w14:paraId="29CD1D2C" w14:textId="77777777" w:rsidR="00000000" w:rsidRPr="007D45CE" w:rsidRDefault="00851779">
      <w:pPr>
        <w:pStyle w:val="ConsPlusNormal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2808"/>
        <w:gridCol w:w="2340"/>
        <w:gridCol w:w="1989"/>
      </w:tblGrid>
      <w:tr w:rsidR="007D45CE" w:rsidRPr="00851779" w14:paraId="32DF9738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4DC2E" w14:textId="77777777" w:rsidR="00000000" w:rsidRPr="00851779" w:rsidRDefault="00851779">
            <w:pPr>
              <w:pStyle w:val="ConsPlusNonformat"/>
              <w:jc w:val="both"/>
              <w:outlineLvl w:val="2"/>
            </w:pPr>
            <w:r w:rsidRPr="00851779">
              <w:t>Немедикаментозные методы профилактики, лечения и медицинско</w:t>
            </w:r>
            <w:r w:rsidRPr="00851779">
              <w:t>й реабилитации</w:t>
            </w:r>
          </w:p>
        </w:tc>
      </w:tr>
      <w:tr w:rsidR="007D45CE" w:rsidRPr="00851779" w14:paraId="4066C34E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9164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 Код      </w:t>
            </w:r>
          </w:p>
          <w:p w14:paraId="4597D6C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 </w:t>
            </w:r>
          </w:p>
          <w:p w14:paraId="6D17E40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услуги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4399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Наименование     </w:t>
            </w:r>
          </w:p>
          <w:p w14:paraId="7972F7C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7780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Усредненный    </w:t>
            </w:r>
          </w:p>
          <w:p w14:paraId="2FE4D1B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показатель    </w:t>
            </w:r>
          </w:p>
          <w:p w14:paraId="784DB77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 частоты      </w:t>
            </w:r>
          </w:p>
          <w:p w14:paraId="5884183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2A51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Усредненный  </w:t>
            </w:r>
          </w:p>
          <w:p w14:paraId="20A34CE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показатель   </w:t>
            </w:r>
          </w:p>
          <w:p w14:paraId="33C9F79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кратности   </w:t>
            </w:r>
          </w:p>
          <w:p w14:paraId="662BFBC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применения   </w:t>
            </w:r>
          </w:p>
        </w:tc>
      </w:tr>
      <w:tr w:rsidR="007D45CE" w:rsidRPr="00851779" w14:paraId="183FD5D3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F622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A13.30.007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52B5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Обучение гигиене      </w:t>
            </w:r>
          </w:p>
          <w:p w14:paraId="0F9C72C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полости рта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C5C1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6C63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   </w:t>
            </w:r>
          </w:p>
        </w:tc>
      </w:tr>
    </w:tbl>
    <w:p w14:paraId="63FAB3F3" w14:textId="77777777" w:rsidR="00000000" w:rsidRPr="007D45CE" w:rsidRDefault="00851779">
      <w:pPr>
        <w:pStyle w:val="ConsPlusNormal"/>
        <w:ind w:firstLine="540"/>
        <w:jc w:val="both"/>
      </w:pPr>
    </w:p>
    <w:p w14:paraId="23D6693D" w14:textId="77777777" w:rsidR="00000000" w:rsidRPr="007D45CE" w:rsidRDefault="00851779">
      <w:pPr>
        <w:pStyle w:val="ConsPlusNormal"/>
        <w:ind w:firstLine="540"/>
        <w:jc w:val="both"/>
        <w:outlineLvl w:val="1"/>
      </w:pPr>
      <w:r w:rsidRPr="007D45CE"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14:paraId="73901B94" w14:textId="77777777" w:rsidR="00000000" w:rsidRPr="007D45CE" w:rsidRDefault="0085177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106"/>
        <w:gridCol w:w="1872"/>
        <w:gridCol w:w="1638"/>
        <w:gridCol w:w="1287"/>
        <w:gridCol w:w="819"/>
        <w:gridCol w:w="936"/>
      </w:tblGrid>
      <w:tr w:rsidR="007D45CE" w:rsidRPr="00851779" w14:paraId="6911C231" w14:textId="77777777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EF57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Код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C14C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 Анатомо-    </w:t>
            </w:r>
          </w:p>
          <w:p w14:paraId="45D5C67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терапевтическо- </w:t>
            </w:r>
          </w:p>
          <w:p w14:paraId="352BE20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  химическая   </w:t>
            </w:r>
          </w:p>
          <w:p w14:paraId="6F8A163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классификация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3B56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Наименование </w:t>
            </w:r>
          </w:p>
          <w:p w14:paraId="1AD39793" w14:textId="77777777" w:rsidR="00000000" w:rsidRPr="00851779" w:rsidRDefault="00851779">
            <w:pPr>
              <w:pStyle w:val="ConsPlusNonformat"/>
              <w:jc w:val="both"/>
            </w:pPr>
            <w:r w:rsidRPr="00851779">
              <w:t>л</w:t>
            </w:r>
            <w:r w:rsidRPr="00851779">
              <w:t>екарственного</w:t>
            </w:r>
          </w:p>
          <w:p w14:paraId="426AA3BD" w14:textId="0FA1C0C1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препарата </w:t>
            </w:r>
            <w:r w:rsidRPr="00851779">
              <w:t>&lt;**&gt;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8727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Усредненный </w:t>
            </w:r>
          </w:p>
          <w:p w14:paraId="14ECDD4F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показатель  </w:t>
            </w:r>
          </w:p>
          <w:p w14:paraId="5DF2E68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частоты </w:t>
            </w:r>
            <w:r w:rsidRPr="00851779">
              <w:t xml:space="preserve">    </w:t>
            </w:r>
          </w:p>
          <w:p w14:paraId="4A81D5A7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предостав</w:t>
            </w:r>
            <w:proofErr w:type="spellEnd"/>
            <w:r w:rsidRPr="00851779">
              <w:t xml:space="preserve">-  </w:t>
            </w:r>
          </w:p>
          <w:p w14:paraId="71EE4BFF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ления</w:t>
            </w:r>
            <w:proofErr w:type="spellEnd"/>
            <w:r w:rsidRPr="00851779">
              <w:t xml:space="preserve">  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657C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Единицы </w:t>
            </w:r>
          </w:p>
          <w:p w14:paraId="68C2DEC9" w14:textId="77777777" w:rsidR="00000000" w:rsidRPr="00851779" w:rsidRDefault="00851779">
            <w:pPr>
              <w:pStyle w:val="ConsPlusNonformat"/>
              <w:jc w:val="both"/>
            </w:pPr>
            <w:r w:rsidRPr="00851779">
              <w:t>измерения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9AF4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ССД </w:t>
            </w:r>
          </w:p>
          <w:p w14:paraId="1DF5B346" w14:textId="722C6F40" w:rsidR="00000000" w:rsidRPr="00851779" w:rsidRDefault="00851779">
            <w:pPr>
              <w:pStyle w:val="ConsPlusNonformat"/>
              <w:jc w:val="both"/>
            </w:pPr>
            <w:r w:rsidRPr="00851779">
              <w:t>&lt;***&gt;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B49A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 СКД  </w:t>
            </w:r>
          </w:p>
          <w:p w14:paraId="5E75D24D" w14:textId="12B1A7A4" w:rsidR="00000000" w:rsidRPr="00851779" w:rsidRDefault="00851779">
            <w:pPr>
              <w:pStyle w:val="ConsPlusNonformat"/>
              <w:jc w:val="both"/>
            </w:pPr>
            <w:r w:rsidRPr="00851779">
              <w:t>&lt;****&gt;</w:t>
            </w:r>
          </w:p>
        </w:tc>
      </w:tr>
      <w:tr w:rsidR="007D45CE" w:rsidRPr="00851779" w14:paraId="12E170F8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3B30E" w14:textId="77777777" w:rsidR="00000000" w:rsidRPr="00851779" w:rsidRDefault="00851779">
            <w:pPr>
              <w:pStyle w:val="ConsPlusNonformat"/>
              <w:jc w:val="both"/>
            </w:pPr>
            <w:r w:rsidRPr="00851779">
              <w:t>A01AB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91772" w14:textId="77777777" w:rsidR="00000000" w:rsidRPr="00851779" w:rsidRDefault="00851779">
            <w:pPr>
              <w:pStyle w:val="ConsPlusNonformat"/>
              <w:jc w:val="both"/>
            </w:pPr>
            <w:r w:rsidRPr="00851779">
              <w:t>Противомикробные</w:t>
            </w:r>
          </w:p>
          <w:p w14:paraId="36D557D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препараты и     </w:t>
            </w:r>
          </w:p>
          <w:p w14:paraId="3196B9E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антисептики для </w:t>
            </w:r>
          </w:p>
          <w:p w14:paraId="7E65B51E" w14:textId="77777777" w:rsidR="00000000" w:rsidRPr="00851779" w:rsidRDefault="00851779">
            <w:pPr>
              <w:pStyle w:val="ConsPlusNonformat"/>
              <w:jc w:val="both"/>
            </w:pPr>
            <w:r w:rsidRPr="00851779">
              <w:t>местного лечения</w:t>
            </w:r>
          </w:p>
          <w:p w14:paraId="1EE22B9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заболеваний     </w:t>
            </w:r>
          </w:p>
          <w:p w14:paraId="65AE5AA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полости рта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79D1D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35E7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AE719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07FF3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96D44" w14:textId="77777777" w:rsidR="00000000" w:rsidRPr="00851779" w:rsidRDefault="00851779">
            <w:pPr>
              <w:pStyle w:val="ConsPlusNonformat"/>
              <w:jc w:val="both"/>
            </w:pPr>
          </w:p>
        </w:tc>
      </w:tr>
      <w:tr w:rsidR="007D45CE" w:rsidRPr="00851779" w14:paraId="341D831F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79476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75FD0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8C9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Хлоргексидин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5A1DA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EDA9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5E8F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75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7387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75    </w:t>
            </w:r>
          </w:p>
        </w:tc>
      </w:tr>
      <w:tr w:rsidR="007D45CE" w:rsidRPr="00851779" w14:paraId="4DF209C1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C12F4" w14:textId="77777777" w:rsidR="00000000" w:rsidRPr="00851779" w:rsidRDefault="00851779">
            <w:pPr>
              <w:pStyle w:val="ConsPlusNonformat"/>
              <w:jc w:val="both"/>
            </w:pPr>
            <w:r w:rsidRPr="00851779">
              <w:t>B06AB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FFA8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Прочие          </w:t>
            </w:r>
          </w:p>
          <w:p w14:paraId="4C2BB9E1" w14:textId="77777777" w:rsidR="00000000" w:rsidRPr="00851779" w:rsidRDefault="00851779">
            <w:pPr>
              <w:pStyle w:val="ConsPlusNonformat"/>
              <w:jc w:val="both"/>
            </w:pPr>
            <w:r w:rsidRPr="00851779">
              <w:t>гематологические</w:t>
            </w:r>
          </w:p>
          <w:p w14:paraId="4486D1A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средства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65A4D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2F2E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0,7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1A80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9338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2826B" w14:textId="77777777" w:rsidR="00000000" w:rsidRPr="00851779" w:rsidRDefault="00851779">
            <w:pPr>
              <w:pStyle w:val="ConsPlusNonformat"/>
              <w:jc w:val="both"/>
            </w:pPr>
          </w:p>
        </w:tc>
      </w:tr>
      <w:tr w:rsidR="007D45CE" w:rsidRPr="00851779" w14:paraId="3397F6D4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D0482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2CF6F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CB7D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Актовегин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620EE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A125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D8EAF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7A09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500   </w:t>
            </w:r>
          </w:p>
        </w:tc>
      </w:tr>
      <w:tr w:rsidR="007D45CE" w:rsidRPr="00851779" w14:paraId="71E899BC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4EB2B" w14:textId="77777777" w:rsidR="00000000" w:rsidRPr="00851779" w:rsidRDefault="00851779">
            <w:pPr>
              <w:pStyle w:val="ConsPlusNonformat"/>
              <w:jc w:val="both"/>
            </w:pPr>
            <w:r w:rsidRPr="00851779">
              <w:t>D03BA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CDC0" w14:textId="77777777" w:rsidR="00000000" w:rsidRPr="00851779" w:rsidRDefault="00851779">
            <w:pPr>
              <w:pStyle w:val="ConsPlusNonformat"/>
              <w:jc w:val="both"/>
            </w:pPr>
            <w:r w:rsidRPr="00851779">
              <w:t>Протеолитические</w:t>
            </w:r>
          </w:p>
          <w:p w14:paraId="3CC825A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ферменты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85406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C4F6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0,5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F31D4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7852E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D1698" w14:textId="77777777" w:rsidR="00000000" w:rsidRPr="00851779" w:rsidRDefault="00851779">
            <w:pPr>
              <w:pStyle w:val="ConsPlusNonformat"/>
              <w:jc w:val="both"/>
            </w:pPr>
          </w:p>
        </w:tc>
      </w:tr>
      <w:tr w:rsidR="007D45CE" w:rsidRPr="00851779" w14:paraId="2E1384D5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EBD4F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1247D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1B05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Трипсин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7E1A3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7FBB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14D1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250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8280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1000  </w:t>
            </w:r>
          </w:p>
        </w:tc>
      </w:tr>
      <w:tr w:rsidR="007D45CE" w:rsidRPr="00851779" w14:paraId="7FB27EC3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BAA62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444A0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96B7E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Трипсин +     </w:t>
            </w:r>
          </w:p>
          <w:p w14:paraId="704D918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Химотрипсин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57A5A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3CE7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3E013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20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831F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200   </w:t>
            </w:r>
          </w:p>
        </w:tc>
      </w:tr>
      <w:tr w:rsidR="007D45CE" w:rsidRPr="00851779" w14:paraId="61B220E9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60675" w14:textId="77777777" w:rsidR="00000000" w:rsidRPr="00851779" w:rsidRDefault="00851779">
            <w:pPr>
              <w:pStyle w:val="ConsPlusNonformat"/>
              <w:jc w:val="both"/>
            </w:pPr>
            <w:r w:rsidRPr="00851779">
              <w:lastRenderedPageBreak/>
              <w:t>J01FA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2AE0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Макролиды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A9E82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868A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0,2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94781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904DF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C8CCB" w14:textId="77777777" w:rsidR="00000000" w:rsidRPr="00851779" w:rsidRDefault="00851779">
            <w:pPr>
              <w:pStyle w:val="ConsPlusNonformat"/>
              <w:jc w:val="both"/>
            </w:pPr>
          </w:p>
        </w:tc>
      </w:tr>
      <w:tr w:rsidR="007D45CE" w:rsidRPr="00851779" w14:paraId="65BE3BE2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56A55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CF0A2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841B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Азитромицин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D81D6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ADAB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5858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250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F9CC7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1000  </w:t>
            </w:r>
          </w:p>
        </w:tc>
      </w:tr>
      <w:tr w:rsidR="007D45CE" w:rsidRPr="00851779" w14:paraId="66207806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C32C7" w14:textId="77777777" w:rsidR="00000000" w:rsidRPr="00851779" w:rsidRDefault="00851779">
            <w:pPr>
              <w:pStyle w:val="ConsPlusNonformat"/>
              <w:jc w:val="both"/>
            </w:pPr>
            <w:r w:rsidRPr="00851779">
              <w:t>J01FF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4E8CA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Линкозамиды</w:t>
            </w:r>
            <w:proofErr w:type="spellEnd"/>
            <w:r w:rsidRPr="00851779">
              <w:t xml:space="preserve">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367D2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2C65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0,1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FFCC1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04955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A3E2F" w14:textId="77777777" w:rsidR="00000000" w:rsidRPr="00851779" w:rsidRDefault="00851779">
            <w:pPr>
              <w:pStyle w:val="ConsPlusNonformat"/>
              <w:jc w:val="both"/>
            </w:pPr>
          </w:p>
        </w:tc>
      </w:tr>
      <w:tr w:rsidR="007D45CE" w:rsidRPr="00851779" w14:paraId="604DF337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96E0D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FA378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EF5A9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Линкомицин</w:t>
            </w:r>
            <w:proofErr w:type="spellEnd"/>
            <w:r w:rsidRPr="00851779">
              <w:t xml:space="preserve">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F74F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6844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D028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1800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6454F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12600 </w:t>
            </w:r>
          </w:p>
        </w:tc>
      </w:tr>
      <w:tr w:rsidR="007D45CE" w:rsidRPr="00851779" w14:paraId="20661FDB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86737" w14:textId="77777777" w:rsidR="00000000" w:rsidRPr="00851779" w:rsidRDefault="00851779">
            <w:pPr>
              <w:pStyle w:val="ConsPlusNonformat"/>
              <w:jc w:val="both"/>
            </w:pPr>
            <w:r w:rsidRPr="00851779">
              <w:t>J01GB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C617B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Другие          </w:t>
            </w:r>
          </w:p>
          <w:p w14:paraId="5AD45D8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аминогликозиды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43C6A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E6F7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0,5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73AF1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CFC0D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6A05" w14:textId="77777777" w:rsidR="00000000" w:rsidRPr="00851779" w:rsidRDefault="00851779">
            <w:pPr>
              <w:pStyle w:val="ConsPlusNonformat"/>
              <w:jc w:val="both"/>
            </w:pPr>
          </w:p>
        </w:tc>
      </w:tr>
      <w:tr w:rsidR="007D45CE" w:rsidRPr="00851779" w14:paraId="3F522DC2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0C677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A75A9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0913D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Амикацин</w:t>
            </w:r>
            <w:proofErr w:type="spellEnd"/>
            <w:r w:rsidRPr="00851779">
              <w:t xml:space="preserve">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09785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1924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444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1500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71DE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10500 </w:t>
            </w:r>
          </w:p>
        </w:tc>
      </w:tr>
      <w:tr w:rsidR="007D45CE" w:rsidRPr="00851779" w14:paraId="6A00FB87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25054" w14:textId="77777777" w:rsidR="00000000" w:rsidRPr="00851779" w:rsidRDefault="00851779">
            <w:pPr>
              <w:pStyle w:val="ConsPlusNonformat"/>
              <w:jc w:val="both"/>
            </w:pPr>
            <w:r w:rsidRPr="00851779">
              <w:t>J01MA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9317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Фторхинолоны</w:t>
            </w:r>
            <w:proofErr w:type="spellEnd"/>
            <w:r w:rsidRPr="00851779">
              <w:t xml:space="preserve">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79466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4EBF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0,2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E2811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40863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2B39A" w14:textId="77777777" w:rsidR="00000000" w:rsidRPr="00851779" w:rsidRDefault="00851779">
            <w:pPr>
              <w:pStyle w:val="ConsPlusNonformat"/>
              <w:jc w:val="both"/>
            </w:pPr>
          </w:p>
        </w:tc>
      </w:tr>
      <w:tr w:rsidR="007D45CE" w:rsidRPr="00851779" w14:paraId="3A6065F8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4921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83DB9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4A7AA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Офлоксацин</w:t>
            </w:r>
            <w:proofErr w:type="spellEnd"/>
            <w:r w:rsidRPr="00851779">
              <w:t xml:space="preserve">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10D35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48C3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2D06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400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2A7E9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2800  </w:t>
            </w:r>
          </w:p>
        </w:tc>
      </w:tr>
      <w:tr w:rsidR="007D45CE" w:rsidRPr="00851779" w14:paraId="2AAFF3D9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4AA25" w14:textId="77777777" w:rsidR="00000000" w:rsidRPr="00851779" w:rsidRDefault="00851779">
            <w:pPr>
              <w:pStyle w:val="ConsPlusNonformat"/>
              <w:jc w:val="both"/>
            </w:pPr>
            <w:r w:rsidRPr="00851779">
              <w:t>J01XD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0191F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Производные     </w:t>
            </w:r>
          </w:p>
          <w:p w14:paraId="61807F4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имидазола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F5F13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09B0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0,75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357BD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9CD58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78116" w14:textId="77777777" w:rsidR="00000000" w:rsidRPr="00851779" w:rsidRDefault="00851779">
            <w:pPr>
              <w:pStyle w:val="ConsPlusNonformat"/>
              <w:jc w:val="both"/>
            </w:pPr>
          </w:p>
        </w:tc>
      </w:tr>
      <w:tr w:rsidR="007D45CE" w:rsidRPr="00851779" w14:paraId="0AE60D06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A90EB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4CFA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40934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Метронидазол</w:t>
            </w:r>
            <w:proofErr w:type="spellEnd"/>
            <w:r w:rsidRPr="00851779">
              <w:t xml:space="preserve">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20FCB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4BAF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6200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500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77525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2500  </w:t>
            </w:r>
          </w:p>
        </w:tc>
      </w:tr>
      <w:tr w:rsidR="007D45CE" w:rsidRPr="00851779" w14:paraId="3D916D2F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E46F8" w14:textId="77777777" w:rsidR="00000000" w:rsidRPr="00851779" w:rsidRDefault="00851779">
            <w:pPr>
              <w:pStyle w:val="ConsPlusNonformat"/>
              <w:jc w:val="both"/>
            </w:pPr>
            <w:r w:rsidRPr="00851779">
              <w:t>N01BB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55CE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Амиды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8F3D5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F3941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1,5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4244A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11522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4828E" w14:textId="77777777" w:rsidR="00000000" w:rsidRPr="00851779" w:rsidRDefault="00851779">
            <w:pPr>
              <w:pStyle w:val="ConsPlusNonformat"/>
              <w:jc w:val="both"/>
            </w:pPr>
          </w:p>
        </w:tc>
      </w:tr>
      <w:tr w:rsidR="007D45CE" w:rsidRPr="00851779" w14:paraId="5C22B14C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6779F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7D68A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E6CC9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Артикаин</w:t>
            </w:r>
            <w:proofErr w:type="spellEnd"/>
            <w:r w:rsidRPr="00851779">
              <w:t xml:space="preserve">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03036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6759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AD464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2B76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17    </w:t>
            </w:r>
          </w:p>
        </w:tc>
      </w:tr>
      <w:tr w:rsidR="007D45CE" w:rsidRPr="00851779" w14:paraId="62761038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AA85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2781A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6315F" w14:textId="77777777" w:rsidR="00000000" w:rsidRPr="00851779" w:rsidRDefault="00851779">
            <w:pPr>
              <w:pStyle w:val="ConsPlusNonformat"/>
              <w:jc w:val="both"/>
            </w:pPr>
            <w:proofErr w:type="spellStart"/>
            <w:r w:rsidRPr="00851779">
              <w:t>Артикаин</w:t>
            </w:r>
            <w:proofErr w:type="spellEnd"/>
            <w:r w:rsidRPr="00851779">
              <w:t xml:space="preserve"> +    </w:t>
            </w:r>
          </w:p>
          <w:p w14:paraId="2890DEA2" w14:textId="77777777" w:rsidR="00000000" w:rsidRPr="00851779" w:rsidRDefault="00851779">
            <w:pPr>
              <w:pStyle w:val="ConsPlusNonformat"/>
              <w:jc w:val="both"/>
            </w:pPr>
            <w:r w:rsidRPr="00851779">
              <w:t>[</w:t>
            </w:r>
            <w:proofErr w:type="gramStart"/>
            <w:r w:rsidRPr="00851779">
              <w:t xml:space="preserve">Эпинефрин]   </w:t>
            </w:r>
            <w:proofErr w:type="gramEnd"/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9AD83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2716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63F96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220ED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17    </w:t>
            </w:r>
          </w:p>
        </w:tc>
      </w:tr>
      <w:tr w:rsidR="007D45CE" w:rsidRPr="00851779" w14:paraId="3910DA35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91260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2EB82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18CA8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Лидокаин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DC5E1" w14:textId="77777777" w:rsidR="00000000" w:rsidRPr="00851779" w:rsidRDefault="00851779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CFFB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BB592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500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19FEC" w14:textId="77777777" w:rsidR="00000000" w:rsidRPr="00851779" w:rsidRDefault="00851779">
            <w:pPr>
              <w:pStyle w:val="ConsPlusNonformat"/>
              <w:jc w:val="both"/>
            </w:pPr>
            <w:r w:rsidRPr="00851779">
              <w:t xml:space="preserve">1000  </w:t>
            </w:r>
          </w:p>
        </w:tc>
      </w:tr>
    </w:tbl>
    <w:p w14:paraId="568FE2F1" w14:textId="77777777" w:rsidR="00000000" w:rsidRPr="007D45CE" w:rsidRDefault="00851779">
      <w:pPr>
        <w:pStyle w:val="ConsPlusNormal"/>
        <w:jc w:val="center"/>
      </w:pPr>
    </w:p>
    <w:p w14:paraId="69022086" w14:textId="77777777" w:rsidR="00000000" w:rsidRPr="007D45CE" w:rsidRDefault="00851779">
      <w:pPr>
        <w:pStyle w:val="ConsPlusNormal"/>
        <w:ind w:firstLine="540"/>
        <w:jc w:val="both"/>
      </w:pPr>
      <w:r w:rsidRPr="007D45CE">
        <w:t>--------------------------------</w:t>
      </w:r>
    </w:p>
    <w:p w14:paraId="11A6A0E1" w14:textId="005E3806" w:rsidR="00000000" w:rsidRPr="007D45CE" w:rsidRDefault="00851779">
      <w:pPr>
        <w:pStyle w:val="ConsPlusNormal"/>
        <w:spacing w:before="240"/>
        <w:ind w:firstLine="540"/>
        <w:jc w:val="both"/>
      </w:pPr>
      <w:bookmarkStart w:id="2" w:name="Par258"/>
      <w:bookmarkEnd w:id="2"/>
      <w:r w:rsidRPr="007D45CE">
        <w:t xml:space="preserve">&lt;*&gt; Международная статистическая </w:t>
      </w:r>
      <w:r w:rsidRPr="007D45CE">
        <w:t>классификация</w:t>
      </w:r>
      <w:r w:rsidRPr="007D45CE">
        <w:t xml:space="preserve"> болезней и проблем, связанных со з</w:t>
      </w:r>
      <w:r w:rsidRPr="007D45CE">
        <w:t>доровьем, X пересмотра.</w:t>
      </w:r>
    </w:p>
    <w:p w14:paraId="4076964E" w14:textId="77777777" w:rsidR="00000000" w:rsidRPr="007D45CE" w:rsidRDefault="00851779">
      <w:pPr>
        <w:pStyle w:val="ConsPlusNormal"/>
        <w:spacing w:before="240"/>
        <w:ind w:firstLine="540"/>
        <w:jc w:val="both"/>
      </w:pPr>
      <w:bookmarkStart w:id="3" w:name="Par259"/>
      <w:bookmarkEnd w:id="3"/>
      <w:r w:rsidRPr="007D45CE"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14:paraId="2070FB84" w14:textId="77777777" w:rsidR="00000000" w:rsidRPr="007D45CE" w:rsidRDefault="00851779">
      <w:pPr>
        <w:pStyle w:val="ConsPlusNormal"/>
        <w:spacing w:before="240"/>
        <w:ind w:firstLine="540"/>
        <w:jc w:val="both"/>
      </w:pPr>
      <w:bookmarkStart w:id="4" w:name="Par260"/>
      <w:bookmarkEnd w:id="4"/>
      <w:r w:rsidRPr="007D45CE">
        <w:t>&lt;***&gt; Средняя суточная доза.</w:t>
      </w:r>
    </w:p>
    <w:p w14:paraId="296DADE1" w14:textId="77777777" w:rsidR="00000000" w:rsidRPr="007D45CE" w:rsidRDefault="00851779">
      <w:pPr>
        <w:pStyle w:val="ConsPlusNormal"/>
        <w:spacing w:before="240"/>
        <w:ind w:firstLine="540"/>
        <w:jc w:val="both"/>
      </w:pPr>
      <w:bookmarkStart w:id="5" w:name="Par261"/>
      <w:bookmarkEnd w:id="5"/>
      <w:r w:rsidRPr="007D45CE">
        <w:t>&lt;*</w:t>
      </w:r>
      <w:r w:rsidRPr="007D45CE">
        <w:t>***&gt; Средняя курсовая доза.</w:t>
      </w:r>
    </w:p>
    <w:p w14:paraId="6FB449AE" w14:textId="77777777" w:rsidR="00000000" w:rsidRPr="007D45CE" w:rsidRDefault="00851779">
      <w:pPr>
        <w:pStyle w:val="ConsPlusNormal"/>
        <w:ind w:firstLine="540"/>
        <w:jc w:val="both"/>
      </w:pPr>
    </w:p>
    <w:p w14:paraId="727B9A35" w14:textId="77777777" w:rsidR="00000000" w:rsidRPr="007D45CE" w:rsidRDefault="00851779">
      <w:pPr>
        <w:pStyle w:val="ConsPlusNormal"/>
        <w:ind w:firstLine="540"/>
        <w:jc w:val="both"/>
      </w:pPr>
      <w:r w:rsidRPr="007D45CE">
        <w:t>Примечания:</w:t>
      </w:r>
    </w:p>
    <w:p w14:paraId="0AD7E928" w14:textId="77777777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 w:rsidRPr="007D45CE"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1818476D" w14:textId="59E14B50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t>2. Назначение и применение лекарственных препаратов для медицинского применения</w:t>
      </w:r>
      <w:r w:rsidRPr="007D45CE">
        <w:t>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r w:rsidRPr="007D45CE">
        <w:t>часть 5 статьи 37</w:t>
      </w:r>
      <w:r w:rsidRPr="007D45CE">
        <w:t xml:space="preserve"> Федерального закона от 21.11.2011 N 323-ФЗ "Об основах охраны здоровья граждан в Российской Федерации" (Собрание законодательства</w:t>
      </w:r>
      <w:r w:rsidRPr="007D45CE">
        <w:t xml:space="preserve"> Российской Федерации, 28.11.2011, N 48, ст. 6724; 25.06.2012, N 26, ст. 3442)).</w:t>
      </w:r>
    </w:p>
    <w:p w14:paraId="7678D44C" w14:textId="56BB59D1" w:rsidR="00000000" w:rsidRPr="007D45CE" w:rsidRDefault="00851779">
      <w:pPr>
        <w:pStyle w:val="ConsPlusNormal"/>
        <w:spacing w:before="240"/>
        <w:ind w:firstLine="540"/>
        <w:jc w:val="both"/>
      </w:pPr>
      <w:r w:rsidRPr="007D45CE">
        <w:lastRenderedPageBreak/>
        <w:t xml:space="preserve">3. Граждане, имеющие в соответствии с Федеральным </w:t>
      </w:r>
      <w:r w:rsidRPr="007D45CE">
        <w:t>законом</w:t>
      </w:r>
      <w:r w:rsidRPr="007D45CE">
        <w:t xml:space="preserve"> от 17.07.1999 N 178-ФЗ "О го</w:t>
      </w:r>
      <w:r w:rsidRPr="007D45CE">
        <w:t xml:space="preserve">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</w:t>
      </w:r>
      <w:r w:rsidRPr="007D45CE">
        <w:t>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</w:t>
      </w:r>
      <w:r w:rsidRPr="007D45CE">
        <w:t xml:space="preserve">енными препаратами для медицинского применения, включенными в </w:t>
      </w:r>
      <w:r w:rsidRPr="007D45CE">
        <w:t>Перечень</w:t>
      </w:r>
      <w:r w:rsidRPr="007D45CE">
        <w:t xml:space="preserve"> лекарственных препаратов, в том числе перечень лекарственных препаратов, назначаемых по решению </w:t>
      </w:r>
      <w:r w:rsidRPr="007D45CE">
        <w:t>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</w:t>
      </w:r>
      <w:r w:rsidRPr="007D45CE">
        <w:t>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</w:t>
      </w:r>
      <w:r w:rsidRPr="007D45CE">
        <w:t>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Российской Федераци</w:t>
      </w:r>
      <w:r w:rsidRPr="007D45CE">
        <w:t>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Федерации 28.01.2009, реги</w:t>
      </w:r>
      <w:r w:rsidRPr="007D45CE">
        <w:t>страционный N 13195) и от 10.11.2011 N 1340н (зарегистрирован Министерством юстиции Российской Федерации 23.11.2011, регистрационный N 22368).</w:t>
      </w:r>
    </w:p>
    <w:p w14:paraId="14754E30" w14:textId="77777777" w:rsidR="00000000" w:rsidRPr="007D45CE" w:rsidRDefault="00851779">
      <w:pPr>
        <w:pStyle w:val="ConsPlusNormal"/>
        <w:ind w:firstLine="540"/>
        <w:jc w:val="both"/>
      </w:pPr>
    </w:p>
    <w:p w14:paraId="73455489" w14:textId="77777777" w:rsidR="00000000" w:rsidRPr="007D45CE" w:rsidRDefault="00851779">
      <w:pPr>
        <w:pStyle w:val="ConsPlusNormal"/>
        <w:ind w:firstLine="540"/>
        <w:jc w:val="both"/>
      </w:pPr>
    </w:p>
    <w:p w14:paraId="45C90873" w14:textId="77777777" w:rsidR="00851779" w:rsidRPr="007D45CE" w:rsidRDefault="008517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51779" w:rsidRPr="007D45C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132B" w14:textId="77777777" w:rsidR="00851779" w:rsidRDefault="00851779">
      <w:pPr>
        <w:spacing w:after="0" w:line="240" w:lineRule="auto"/>
      </w:pPr>
      <w:r>
        <w:separator/>
      </w:r>
    </w:p>
  </w:endnote>
  <w:endnote w:type="continuationSeparator" w:id="0">
    <w:p w14:paraId="2900F029" w14:textId="77777777" w:rsidR="00851779" w:rsidRDefault="0085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337C" w14:textId="77777777" w:rsidR="00851779" w:rsidRDefault="00851779">
      <w:pPr>
        <w:spacing w:after="0" w:line="240" w:lineRule="auto"/>
      </w:pPr>
      <w:r>
        <w:separator/>
      </w:r>
    </w:p>
  </w:footnote>
  <w:footnote w:type="continuationSeparator" w:id="0">
    <w:p w14:paraId="0E8F08CD" w14:textId="77777777" w:rsidR="00851779" w:rsidRDefault="00851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5CE"/>
    <w:rsid w:val="007D45CE"/>
    <w:rsid w:val="0085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A2158"/>
  <w14:defaultImageDpi w14:val="0"/>
  <w15:docId w15:val="{6CA2AF7D-1564-4BE8-B0F3-89973FFE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4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5CE"/>
  </w:style>
  <w:style w:type="paragraph" w:styleId="a5">
    <w:name w:val="footer"/>
    <w:basedOn w:val="a"/>
    <w:link w:val="a6"/>
    <w:uiPriority w:val="99"/>
    <w:unhideWhenUsed/>
    <w:rsid w:val="007D45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9355</Characters>
  <Application>Microsoft Office Word</Application>
  <DocSecurity>2</DocSecurity>
  <Lines>77</Lines>
  <Paragraphs>21</Paragraphs>
  <ScaleCrop>false</ScaleCrop>
  <Company>КонсультантПлюс Версия 4023.00.50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24.12.2012 N 1496н"Об утверждении стандарта первичной медико-санитарной помощи при остром некротическом язвенном гингивите"(Зарегистрировано в Минюсте России 20.02.2013 N 27235)</dc:title>
  <dc:subject/>
  <dc:creator>giga</dc:creator>
  <cp:keywords/>
  <dc:description/>
  <cp:lastModifiedBy>giga</cp:lastModifiedBy>
  <cp:revision>2</cp:revision>
  <dcterms:created xsi:type="dcterms:W3CDTF">2024-06-30T16:28:00Z</dcterms:created>
  <dcterms:modified xsi:type="dcterms:W3CDTF">2024-06-30T16:28:00Z</dcterms:modified>
</cp:coreProperties>
</file>